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223E296D" w14:textId="5F0B75CE"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THỦ TỤC HÀNH CHÍNH 1: </w:t>
      </w:r>
      <w:r w:rsidR="00C20F99" w:rsidRPr="00C20F99">
        <w:rPr>
          <w:rFonts w:ascii="Times New Roman" w:hAnsi="Times New Roman"/>
          <w:b/>
          <w:color w:val="7030A0"/>
          <w:sz w:val="26"/>
          <w:szCs w:val="26"/>
        </w:rPr>
        <w:t xml:space="preserve">Cho phép </w:t>
      </w:r>
      <w:r w:rsidR="00DB0D55">
        <w:rPr>
          <w:rFonts w:ascii="Times New Roman" w:hAnsi="Times New Roman"/>
          <w:b/>
          <w:color w:val="7030A0"/>
          <w:sz w:val="26"/>
          <w:szCs w:val="26"/>
        </w:rPr>
        <w:t>nhượng</w:t>
      </w:r>
      <w:r w:rsidR="00C20F99" w:rsidRPr="00C20F99">
        <w:rPr>
          <w:rFonts w:ascii="Times New Roman" w:hAnsi="Times New Roman"/>
          <w:b/>
          <w:color w:val="7030A0"/>
          <w:sz w:val="26"/>
          <w:szCs w:val="26"/>
        </w:rPr>
        <w:t xml:space="preserve"> </w:t>
      </w:r>
      <w:r w:rsidR="008E3564">
        <w:rPr>
          <w:rFonts w:ascii="Times New Roman" w:hAnsi="Times New Roman"/>
          <w:b/>
          <w:color w:val="7030A0"/>
          <w:sz w:val="26"/>
          <w:szCs w:val="26"/>
        </w:rPr>
        <w:t>nguyên liệu làm thuốc là dược chất</w:t>
      </w:r>
      <w:r w:rsidR="00C20F99" w:rsidRPr="00C20F99">
        <w:rPr>
          <w:rFonts w:ascii="Times New Roman" w:hAnsi="Times New Roman"/>
          <w:b/>
          <w:color w:val="7030A0"/>
          <w:sz w:val="26"/>
          <w:szCs w:val="26"/>
        </w:rPr>
        <w:t xml:space="preserve"> gây nghiện, hướng thần, tiền chất</w:t>
      </w:r>
      <w:r w:rsidR="008E3564">
        <w:rPr>
          <w:rFonts w:ascii="Times New Roman" w:hAnsi="Times New Roman"/>
          <w:b/>
          <w:color w:val="7030A0"/>
          <w:sz w:val="26"/>
          <w:szCs w:val="26"/>
        </w:rPr>
        <w:t xml:space="preserve"> dùng làm thuốc</w:t>
      </w:r>
      <w:r w:rsidR="00C20F99" w:rsidRPr="00C20F99">
        <w:rPr>
          <w:rFonts w:ascii="Times New Roman" w:hAnsi="Times New Roman"/>
          <w:b/>
          <w:color w:val="7030A0"/>
          <w:sz w:val="26"/>
          <w:szCs w:val="26"/>
        </w:rPr>
        <w:t xml:space="preserve"> thuộc thẩm quyền của Bộ Y tế</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5F4D58" w:rsidRPr="003034D3" w14:paraId="7D648961" w14:textId="77777777" w:rsidTr="005B576D">
        <w:trPr>
          <w:tblCellSpacing w:w="0" w:type="dxa"/>
        </w:trPr>
        <w:tc>
          <w:tcPr>
            <w:tcW w:w="1034" w:type="pct"/>
            <w:vMerge w:val="restart"/>
            <w:tcBorders>
              <w:top w:val="single" w:sz="8" w:space="0" w:color="auto"/>
              <w:left w:val="single" w:sz="8" w:space="0" w:color="auto"/>
              <w:right w:val="single" w:sz="8" w:space="0" w:color="auto"/>
            </w:tcBorders>
            <w:shd w:val="clear" w:color="auto" w:fill="FFFFFF"/>
            <w:hideMark/>
          </w:tcPr>
          <w:p w14:paraId="45C7F3C5"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bottom w:val="single" w:sz="8" w:space="0" w:color="auto"/>
              <w:right w:val="single" w:sz="8" w:space="0" w:color="auto"/>
            </w:tcBorders>
            <w:shd w:val="clear" w:color="auto" w:fill="FFFFFF"/>
            <w:hideMark/>
          </w:tcPr>
          <w:p w14:paraId="408D3206" w14:textId="5BD4842F" w:rsidR="005F4D58" w:rsidRPr="000E3746" w:rsidRDefault="005F4D58"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sidR="005B576D">
              <w:rPr>
                <w:rFonts w:ascii="Times New Roman" w:hAnsi="Times New Roman"/>
                <w:bCs/>
                <w:color w:val="0070C0"/>
                <w:sz w:val="26"/>
                <w:szCs w:val="26"/>
                <w:lang w:val="es-ES"/>
              </w:rPr>
              <w:t xml:space="preserve">: Khoản </w:t>
            </w:r>
            <w:r w:rsidR="00DB0D55">
              <w:rPr>
                <w:rFonts w:ascii="Times New Roman" w:hAnsi="Times New Roman"/>
                <w:bCs/>
                <w:color w:val="0070C0"/>
                <w:sz w:val="26"/>
                <w:szCs w:val="26"/>
                <w:lang w:val="es-ES"/>
              </w:rPr>
              <w:t>3</w:t>
            </w:r>
            <w:r w:rsidR="005B576D">
              <w:rPr>
                <w:rFonts w:ascii="Times New Roman" w:hAnsi="Times New Roman"/>
                <w:bCs/>
                <w:color w:val="0070C0"/>
                <w:sz w:val="26"/>
                <w:szCs w:val="26"/>
                <w:lang w:val="es-ES"/>
              </w:rPr>
              <w:t xml:space="preserve"> Điều </w:t>
            </w:r>
            <w:r w:rsidR="00C20F99">
              <w:rPr>
                <w:rFonts w:ascii="Times New Roman" w:hAnsi="Times New Roman"/>
                <w:bCs/>
                <w:color w:val="0070C0"/>
                <w:sz w:val="26"/>
                <w:szCs w:val="26"/>
                <w:lang w:val="es-ES"/>
              </w:rPr>
              <w:t>53; Điều 54</w:t>
            </w:r>
          </w:p>
          <w:p w14:paraId="76A6F07B" w14:textId="7C4D0689" w:rsidR="005F4D58" w:rsidRPr="003034D3" w:rsidRDefault="005F4D58" w:rsidP="005B576D">
            <w:pPr>
              <w:spacing w:before="120" w:after="120" w:line="234" w:lineRule="atLeast"/>
              <w:jc w:val="both"/>
              <w:rPr>
                <w:rFonts w:ascii="Arial" w:hAnsi="Arial" w:cs="Arial"/>
                <w:color w:val="000000"/>
                <w:sz w:val="18"/>
                <w:szCs w:val="18"/>
                <w:lang w:val="vi-VN" w:eastAsia="vi-VN"/>
              </w:rPr>
            </w:pPr>
          </w:p>
        </w:tc>
      </w:tr>
      <w:tr w:rsidR="005F4D58" w:rsidRPr="003034D3" w14:paraId="4BD3A3B6" w14:textId="77777777" w:rsidTr="005B576D">
        <w:trPr>
          <w:trHeight w:val="1646"/>
          <w:tblCellSpacing w:w="0" w:type="dxa"/>
        </w:trPr>
        <w:tc>
          <w:tcPr>
            <w:tcW w:w="0" w:type="auto"/>
            <w:vMerge/>
            <w:tcBorders>
              <w:left w:val="single" w:sz="8" w:space="0" w:color="auto"/>
              <w:right w:val="single" w:sz="8" w:space="0" w:color="auto"/>
            </w:tcBorders>
            <w:shd w:val="clear" w:color="auto" w:fill="FFFFFF"/>
            <w:vAlign w:val="center"/>
            <w:hideMark/>
          </w:tcPr>
          <w:p w14:paraId="14F74142" w14:textId="77777777" w:rsidR="005F4D58" w:rsidRPr="003034D3" w:rsidRDefault="005F4D58" w:rsidP="003034D3">
            <w:pPr>
              <w:rPr>
                <w:rFonts w:ascii="Arial" w:hAnsi="Arial" w:cs="Arial"/>
                <w:color w:val="000000"/>
                <w:sz w:val="18"/>
                <w:szCs w:val="18"/>
                <w:lang w:val="vi-VN" w:eastAsia="vi-VN"/>
              </w:rPr>
            </w:pPr>
          </w:p>
        </w:tc>
        <w:tc>
          <w:tcPr>
            <w:tcW w:w="3966" w:type="pct"/>
            <w:tcBorders>
              <w:top w:val="nil"/>
              <w:left w:val="nil"/>
              <w:right w:val="single" w:sz="8" w:space="0" w:color="auto"/>
            </w:tcBorders>
            <w:shd w:val="clear" w:color="auto" w:fill="FFFFFF"/>
          </w:tcPr>
          <w:p w14:paraId="6C8F2D8E" w14:textId="7DE38565" w:rsidR="005F4D58" w:rsidRPr="003034D3" w:rsidRDefault="005F4D58" w:rsidP="00FB512D">
            <w:pPr>
              <w:spacing w:before="120" w:after="120" w:line="234" w:lineRule="atLeast"/>
              <w:jc w:val="both"/>
              <w:rPr>
                <w:rFonts w:ascii="Arial" w:hAnsi="Arial" w:cs="Arial"/>
                <w:color w:val="000000"/>
                <w:sz w:val="18"/>
                <w:szCs w:val="18"/>
                <w:lang w:val="vi-VN" w:eastAsia="vi-VN"/>
              </w:rPr>
            </w:pPr>
            <w:r>
              <w:rPr>
                <w:rFonts w:ascii="Times New Roman" w:hAnsi="Times New Roman"/>
                <w:color w:val="0070C0"/>
                <w:sz w:val="26"/>
                <w:szCs w:val="26"/>
                <w:lang w:val="nb-NO"/>
              </w:rPr>
              <w:t>2</w:t>
            </w:r>
            <w:r w:rsidRPr="000E3746">
              <w:rPr>
                <w:rFonts w:ascii="Times New Roman" w:hAnsi="Times New Roman"/>
                <w:color w:val="0070C0"/>
                <w:sz w:val="26"/>
                <w:szCs w:val="26"/>
                <w:lang w:val="nb-NO"/>
              </w:rPr>
              <w:t xml:space="preserve">. </w:t>
            </w:r>
            <w:r w:rsidRPr="000E3746">
              <w:rPr>
                <w:rFonts w:ascii="Times New Roman" w:eastAsia="Calibri" w:hAnsi="Times New Roman"/>
                <w:iCs/>
                <w:color w:val="0070C0"/>
                <w:sz w:val="26"/>
                <w:szCs w:val="26"/>
              </w:rPr>
              <w:t>Nghị định  số 155</w:t>
            </w:r>
            <w:r w:rsidRPr="000E3746">
              <w:rPr>
                <w:rFonts w:ascii="Times New Roman" w:hAnsi="Times New Roman"/>
                <w:bCs/>
                <w:color w:val="0070C0"/>
                <w:sz w:val="26"/>
                <w:szCs w:val="26"/>
                <w:lang w:val="es-ES"/>
              </w:rPr>
              <w:t xml:space="preserve">/2018/NĐ-CP ngày 12 tháng 11 năm 2018 của Chính phủ </w:t>
            </w:r>
            <w:r w:rsidRPr="000E3746">
              <w:rPr>
                <w:rFonts w:ascii="Times New Roman" w:eastAsia="Calibri" w:hAnsi="Times New Roman"/>
                <w:iCs/>
                <w:color w:val="0070C0"/>
                <w:sz w:val="26"/>
                <w:szCs w:val="26"/>
              </w:rPr>
              <w:t xml:space="preserve">sửa đổi, bổ sung </w:t>
            </w:r>
            <w:r w:rsidRPr="000E3746">
              <w:rPr>
                <w:rFonts w:ascii="Times New Roman" w:eastAsia="Calibri" w:hAnsi="Times New Roman"/>
                <w:color w:val="0070C0"/>
                <w:sz w:val="26"/>
                <w:szCs w:val="26"/>
              </w:rPr>
              <w:t>một số quy định liên quan đến điều kiện đầu tư kinh doanh thuộc phạm vi quản lý nhà nước của Bộ Y tế</w:t>
            </w:r>
            <w:r w:rsidR="005B576D">
              <w:rPr>
                <w:rFonts w:ascii="Times New Roman" w:eastAsia="Calibri" w:hAnsi="Times New Roman"/>
                <w:iCs/>
                <w:color w:val="0070C0"/>
                <w:sz w:val="26"/>
                <w:szCs w:val="26"/>
              </w:rPr>
              <w:t xml:space="preserve">: Khoản </w:t>
            </w:r>
            <w:r w:rsidR="00FB512D">
              <w:rPr>
                <w:rFonts w:ascii="Times New Roman" w:eastAsia="Calibri" w:hAnsi="Times New Roman"/>
                <w:iCs/>
                <w:color w:val="0070C0"/>
                <w:sz w:val="26"/>
                <w:szCs w:val="26"/>
              </w:rPr>
              <w:t>3</w:t>
            </w:r>
            <w:r w:rsidR="00C20F99">
              <w:rPr>
                <w:rFonts w:ascii="Times New Roman" w:eastAsia="Calibri" w:hAnsi="Times New Roman"/>
                <w:iCs/>
                <w:color w:val="0070C0"/>
                <w:sz w:val="26"/>
                <w:szCs w:val="26"/>
              </w:rPr>
              <w:t>3</w:t>
            </w:r>
            <w:r w:rsidR="005B576D">
              <w:rPr>
                <w:rFonts w:ascii="Times New Roman" w:eastAsia="Calibri" w:hAnsi="Times New Roman"/>
                <w:iCs/>
                <w:color w:val="0070C0"/>
                <w:sz w:val="26"/>
                <w:szCs w:val="26"/>
              </w:rPr>
              <w:t xml:space="preserve"> Điều 5</w:t>
            </w: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47D44AED" w14:textId="77777777" w:rsidR="00FB512D" w:rsidRPr="003034D3" w:rsidRDefault="00FB512D" w:rsidP="00FB512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Pr>
                <w:rFonts w:ascii="Arial" w:hAnsi="Arial" w:cs="Arial"/>
                <w:color w:val="000000"/>
                <w:sz w:val="20"/>
                <w:lang w:val="vi-VN" w:eastAsia="vi-VN"/>
              </w:rPr>
              <w:sym w:font="Wingdings 2" w:char="F052"/>
            </w:r>
          </w:p>
          <w:p w14:paraId="364B3FCA" w14:textId="77777777" w:rsidR="00FB512D" w:rsidRDefault="00FB512D" w:rsidP="00FB512D">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Pr>
                <w:rFonts w:ascii="Arial" w:hAnsi="Arial" w:cs="Arial"/>
                <w:color w:val="000000"/>
                <w:sz w:val="20"/>
                <w:lang w:val="vi-VN" w:eastAsia="vi-VN"/>
              </w:rPr>
              <w:sym w:font="Wingdings 2" w:char="F052"/>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4696D06E" w14:textId="22A84AA5" w:rsidR="003034D3" w:rsidRPr="003034D3" w:rsidRDefault="00DE3930" w:rsidP="005B576D">
            <w:pPr>
              <w:spacing w:before="120" w:after="120" w:line="288" w:lineRule="auto"/>
              <w:jc w:val="both"/>
              <w:rPr>
                <w:rFonts w:ascii="Arial" w:hAnsi="Arial" w:cs="Arial"/>
                <w:color w:val="000000"/>
                <w:sz w:val="18"/>
                <w:szCs w:val="18"/>
                <w:lang w:val="vi-VN" w:eastAsia="vi-VN"/>
              </w:rPr>
            </w:pPr>
            <w:r w:rsidRPr="00DE3930">
              <w:rPr>
                <w:rFonts w:ascii="Times New Roman" w:hAnsi="Times New Roman"/>
                <w:bCs/>
                <w:color w:val="7030A0"/>
                <w:sz w:val="26"/>
                <w:szCs w:val="26"/>
                <w:lang w:val="nl-NL"/>
              </w:rPr>
              <w:t xml:space="preserve">Đơn đề nghị nhượng lại nguyên liệu làm thuốc là dược chất gây nghiện, dược chất hướng thần, tiền chất dùng làm thuốc </w:t>
            </w:r>
            <w:r w:rsidRPr="00DE3930">
              <w:rPr>
                <w:rFonts w:ascii="Times New Roman" w:hAnsi="Times New Roman"/>
                <w:bCs/>
                <w:color w:val="7030A0"/>
                <w:sz w:val="26"/>
                <w:szCs w:val="26"/>
              </w:rPr>
              <w:t xml:space="preserve">của cơ sở </w:t>
            </w:r>
            <w:r w:rsidRPr="00DE3930">
              <w:rPr>
                <w:rFonts w:ascii="Times New Roman" w:hAnsi="Times New Roman"/>
                <w:bCs/>
                <w:color w:val="7030A0"/>
                <w:sz w:val="26"/>
                <w:szCs w:val="26"/>
                <w:lang w:val="nl-NL"/>
              </w:rPr>
              <w:t xml:space="preserve">nhượng </w:t>
            </w:r>
          </w:p>
        </w:tc>
        <w:tc>
          <w:tcPr>
            <w:tcW w:w="3966" w:type="pct"/>
            <w:tcBorders>
              <w:top w:val="nil"/>
              <w:left w:val="nil"/>
              <w:bottom w:val="single" w:sz="8" w:space="0" w:color="auto"/>
              <w:right w:val="single" w:sz="8" w:space="0" w:color="auto"/>
            </w:tcBorders>
            <w:shd w:val="clear" w:color="auto" w:fill="FFFFFF"/>
            <w:hideMark/>
          </w:tcPr>
          <w:p w14:paraId="2C6E6F73" w14:textId="30964E52"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t xml:space="preserve"> Nêu rõ lý do quy định: </w:t>
            </w:r>
            <w:r w:rsidR="005B576D" w:rsidRPr="005B576D">
              <w:rPr>
                <w:rFonts w:ascii="Arial" w:hAnsi="Arial" w:cs="Arial"/>
                <w:color w:val="FF0000"/>
                <w:sz w:val="20"/>
                <w:lang w:eastAsia="vi-VN"/>
              </w:rPr>
              <w:t xml:space="preserve">để có thông tin về </w:t>
            </w:r>
            <w:r w:rsidR="00DE3930">
              <w:rPr>
                <w:rFonts w:ascii="Arial" w:hAnsi="Arial" w:cs="Arial"/>
                <w:color w:val="FF0000"/>
                <w:sz w:val="20"/>
                <w:lang w:eastAsia="vi-VN"/>
              </w:rPr>
              <w:t>cơ sở nhượng và cơ sở tiếp nhận nguyên liệu, lý do</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B0D55" w:rsidRPr="003034D3" w14:paraId="08D60756"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DC37C8"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3554CC5F" w14:textId="53F3B070" w:rsidR="00DB0D55" w:rsidRPr="00C20F99" w:rsidRDefault="00DB0D55" w:rsidP="00812E95">
            <w:pPr>
              <w:spacing w:before="120" w:line="264" w:lineRule="auto"/>
              <w:jc w:val="both"/>
              <w:textAlignment w:val="baseline"/>
              <w:rPr>
                <w:rFonts w:asciiTheme="majorHAnsi" w:hAnsiTheme="majorHAnsi" w:cstheme="majorHAnsi"/>
                <w:bCs/>
                <w:color w:val="FF0000"/>
                <w:sz w:val="26"/>
                <w:szCs w:val="26"/>
              </w:rPr>
            </w:pPr>
            <w:r w:rsidRPr="00C20F99">
              <w:rPr>
                <w:rFonts w:asciiTheme="majorHAnsi" w:hAnsiTheme="majorHAnsi" w:cstheme="majorHAnsi"/>
                <w:bCs/>
                <w:color w:val="FF0000"/>
                <w:sz w:val="26"/>
                <w:szCs w:val="26"/>
                <w:lang w:val="nl-NL"/>
              </w:rPr>
              <w:t>1. 0</w:t>
            </w:r>
            <w:r>
              <w:rPr>
                <w:rFonts w:asciiTheme="majorHAnsi" w:hAnsiTheme="majorHAnsi" w:cstheme="majorHAnsi"/>
                <w:bCs/>
                <w:color w:val="FF0000"/>
                <w:sz w:val="26"/>
                <w:szCs w:val="26"/>
                <w:lang w:val="nl-NL"/>
              </w:rPr>
              <w:t>1</w:t>
            </w:r>
            <w:r w:rsidRPr="00C20F99">
              <w:rPr>
                <w:rFonts w:asciiTheme="majorHAnsi" w:hAnsiTheme="majorHAnsi" w:cstheme="majorHAnsi"/>
                <w:bCs/>
                <w:color w:val="FF0000"/>
                <w:sz w:val="26"/>
                <w:szCs w:val="26"/>
                <w:lang w:val="nl-NL"/>
              </w:rPr>
              <w:t xml:space="preserve"> bản đơn </w:t>
            </w:r>
            <w:r w:rsidRPr="00C20F99">
              <w:rPr>
                <w:rFonts w:asciiTheme="majorHAnsi" w:hAnsiTheme="majorHAnsi" w:cstheme="majorHAnsi"/>
                <w:bCs/>
                <w:color w:val="FF0000"/>
                <w:sz w:val="26"/>
                <w:szCs w:val="26"/>
                <w:lang w:val="nl-NL"/>
              </w:rPr>
              <w:lastRenderedPageBreak/>
              <w:t xml:space="preserve">hàng: </w:t>
            </w:r>
            <w:r w:rsidR="00DE3930">
              <w:rPr>
                <w:rFonts w:asciiTheme="majorHAnsi" w:eastAsia="Calibri" w:hAnsiTheme="majorHAnsi" w:cstheme="majorHAnsi"/>
                <w:color w:val="FF0000"/>
                <w:sz w:val="24"/>
                <w:szCs w:val="22"/>
                <w:shd w:val="clear" w:color="auto" w:fill="FFFFFF"/>
              </w:rPr>
              <w:t>Đơn hàng nhượng</w:t>
            </w:r>
            <w:r w:rsidRPr="00C20F99">
              <w:rPr>
                <w:rFonts w:asciiTheme="majorHAnsi" w:eastAsia="Calibri" w:hAnsiTheme="majorHAnsi" w:cstheme="majorHAnsi"/>
                <w:color w:val="FF0000"/>
                <w:sz w:val="24"/>
                <w:szCs w:val="22"/>
                <w:shd w:val="clear" w:color="auto" w:fill="FFFFFF"/>
              </w:rPr>
              <w:t xml:space="preserve"> nguyên liệu làm thuốc là dược chất gây nghiện/dược chất hướng thần/tiền chất dùng làm thuốc; </w:t>
            </w:r>
            <w:r w:rsidRPr="00C20F99">
              <w:rPr>
                <w:rFonts w:asciiTheme="majorHAnsi" w:hAnsiTheme="majorHAnsi" w:cstheme="majorHAnsi"/>
                <w:bCs/>
                <w:color w:val="FF0000"/>
                <w:sz w:val="26"/>
                <w:szCs w:val="26"/>
                <w:lang w:val="nl-NL"/>
              </w:rPr>
              <w:t xml:space="preserve">(Mẫu số 19 Phụ lục II của Phụ lục II tại </w:t>
            </w:r>
            <w:r w:rsidRPr="00C20F99">
              <w:rPr>
                <w:rFonts w:asciiTheme="majorHAnsi" w:eastAsia="Calibri" w:hAnsiTheme="majorHAnsi" w:cstheme="majorHAnsi"/>
                <w:iCs/>
                <w:color w:val="FF0000"/>
                <w:sz w:val="26"/>
                <w:szCs w:val="26"/>
              </w:rPr>
              <w:t>Nghị định số 155</w:t>
            </w:r>
            <w:r w:rsidRPr="00C20F99">
              <w:rPr>
                <w:rFonts w:asciiTheme="majorHAnsi" w:hAnsiTheme="majorHAnsi" w:cstheme="majorHAnsi"/>
                <w:bCs/>
                <w:color w:val="FF0000"/>
                <w:sz w:val="26"/>
                <w:szCs w:val="26"/>
                <w:lang w:val="es-ES"/>
              </w:rPr>
              <w:t>/2018/NĐ-CP)</w:t>
            </w:r>
            <w:r w:rsidRPr="00C20F99">
              <w:rPr>
                <w:rFonts w:asciiTheme="majorHAnsi" w:hAnsiTheme="majorHAnsi" w:cstheme="majorHAnsi"/>
                <w:bCs/>
                <w:color w:val="FF0000"/>
                <w:sz w:val="26"/>
                <w:szCs w:val="26"/>
              </w:rPr>
              <w:t>;</w:t>
            </w:r>
          </w:p>
          <w:p w14:paraId="113134C0" w14:textId="77777777" w:rsidR="00DB0D55" w:rsidRPr="003034D3" w:rsidRDefault="00DB0D55" w:rsidP="00812E95">
            <w:pPr>
              <w:spacing w:before="120" w:after="120" w:line="288" w:lineRule="auto"/>
              <w:jc w:val="both"/>
              <w:rPr>
                <w:rFonts w:ascii="Arial" w:hAnsi="Arial" w:cs="Arial"/>
                <w:color w:val="000000"/>
                <w:sz w:val="18"/>
                <w:szCs w:val="18"/>
                <w:lang w:val="vi-VN" w:eastAsia="vi-VN"/>
              </w:rPr>
            </w:pPr>
          </w:p>
        </w:tc>
        <w:tc>
          <w:tcPr>
            <w:tcW w:w="3966" w:type="pct"/>
            <w:tcBorders>
              <w:top w:val="nil"/>
              <w:left w:val="nil"/>
              <w:bottom w:val="single" w:sz="8" w:space="0" w:color="auto"/>
              <w:right w:val="single" w:sz="8" w:space="0" w:color="auto"/>
            </w:tcBorders>
            <w:shd w:val="clear" w:color="auto" w:fill="FFFFFF"/>
            <w:hideMark/>
          </w:tcPr>
          <w:p w14:paraId="27C1743B" w14:textId="7F91E710" w:rsidR="00DB0D55" w:rsidRPr="002113CE" w:rsidRDefault="00DB0D55" w:rsidP="00812E95">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lastRenderedPageBreak/>
              <w:t xml:space="preserve"> Nêu rõ lý do quy định: </w:t>
            </w:r>
            <w:r w:rsidRPr="005B576D">
              <w:rPr>
                <w:rFonts w:ascii="Arial" w:hAnsi="Arial" w:cs="Arial"/>
                <w:color w:val="FF0000"/>
                <w:sz w:val="20"/>
                <w:lang w:eastAsia="vi-VN"/>
              </w:rPr>
              <w:t xml:space="preserve">để có thông tin về thuốc, nguyên liệu đề nghị được </w:t>
            </w:r>
            <w:r w:rsidR="00DE3930">
              <w:rPr>
                <w:rFonts w:ascii="Arial" w:hAnsi="Arial" w:cs="Arial"/>
                <w:color w:val="FF0000"/>
                <w:sz w:val="20"/>
                <w:lang w:eastAsia="vi-VN"/>
              </w:rPr>
              <w:t>nhượng</w:t>
            </w:r>
          </w:p>
          <w:p w14:paraId="4394C40A" w14:textId="77777777" w:rsidR="00DB0D55" w:rsidRPr="002113CE" w:rsidRDefault="00DB0D55" w:rsidP="00812E95">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3D318DD9" w14:textId="77777777" w:rsidR="00DB0D55" w:rsidRPr="002113CE" w:rsidRDefault="00DB0D55"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Pr>
                <w:rFonts w:ascii="Arial" w:hAnsi="Arial" w:cs="Arial"/>
                <w:color w:val="000000"/>
                <w:sz w:val="20"/>
                <w:lang w:val="vi-VN" w:eastAsia="vi-VN"/>
              </w:rPr>
              <w:t>do quy định:</w:t>
            </w:r>
            <w:r>
              <w:rPr>
                <w:rFonts w:ascii="Arial" w:hAnsi="Arial" w:cs="Arial"/>
                <w:color w:val="000000"/>
                <w:sz w:val="20"/>
                <w:lang w:eastAsia="vi-VN"/>
              </w:rPr>
              <w:t xml:space="preserve"> </w:t>
            </w:r>
            <w:r w:rsidRPr="002113CE">
              <w:rPr>
                <w:rFonts w:ascii="Arial" w:hAnsi="Arial" w:cs="Arial"/>
                <w:color w:val="FF0000"/>
                <w:sz w:val="20"/>
                <w:lang w:eastAsia="vi-VN"/>
              </w:rPr>
              <w:t>làm căn cứ giải quyết</w:t>
            </w:r>
          </w:p>
          <w:p w14:paraId="311B8BFC"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tc>
      </w:tr>
      <w:tr w:rsidR="00FB512D" w:rsidRPr="003034D3" w14:paraId="110CD2B6"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B0034" w14:textId="0FD6F446"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lastRenderedPageBreak/>
              <w:t xml:space="preserve">b) Tên thành phần hồ sơ </w:t>
            </w:r>
            <w:r>
              <w:rPr>
                <w:rFonts w:ascii="Arial" w:hAnsi="Arial" w:cs="Arial"/>
                <w:color w:val="000000"/>
                <w:sz w:val="20"/>
                <w:lang w:eastAsia="vi-VN"/>
              </w:rPr>
              <w:t>2</w:t>
            </w:r>
            <w:r w:rsidRPr="003034D3">
              <w:rPr>
                <w:rFonts w:ascii="Arial" w:hAnsi="Arial" w:cs="Arial"/>
                <w:color w:val="000000"/>
                <w:sz w:val="20"/>
                <w:lang w:val="vi-VN" w:eastAsia="vi-VN"/>
              </w:rPr>
              <w:t>:</w:t>
            </w:r>
          </w:p>
          <w:p w14:paraId="08BF35E2" w14:textId="273346CD" w:rsidR="00FB512D" w:rsidRPr="003034D3" w:rsidRDefault="00FB512D" w:rsidP="00812E95">
            <w:pPr>
              <w:spacing w:before="120" w:after="120" w:line="234" w:lineRule="atLeast"/>
              <w:rPr>
                <w:rFonts w:ascii="Arial" w:hAnsi="Arial" w:cs="Arial"/>
                <w:color w:val="000000"/>
                <w:sz w:val="18"/>
                <w:szCs w:val="18"/>
                <w:lang w:val="vi-VN" w:eastAsia="vi-VN"/>
              </w:rPr>
            </w:pPr>
            <w:r w:rsidRPr="00FB512D">
              <w:rPr>
                <w:rFonts w:ascii="Times New Roman" w:hAnsi="Times New Roman"/>
                <w:bCs/>
                <w:color w:val="7030A0"/>
                <w:sz w:val="26"/>
                <w:szCs w:val="26"/>
                <w:lang w:val="nl-NL"/>
              </w:rPr>
              <w:t xml:space="preserve">Báo cáo sử dụng nguyên liệu làm thuốc theo Mẫu số 10 Phụ lục II </w:t>
            </w:r>
          </w:p>
        </w:tc>
        <w:tc>
          <w:tcPr>
            <w:tcW w:w="3966" w:type="pct"/>
            <w:tcBorders>
              <w:top w:val="nil"/>
              <w:left w:val="nil"/>
              <w:bottom w:val="single" w:sz="8" w:space="0" w:color="auto"/>
              <w:right w:val="single" w:sz="8" w:space="0" w:color="auto"/>
            </w:tcBorders>
            <w:shd w:val="clear" w:color="auto" w:fill="FFFFFF"/>
            <w:hideMark/>
          </w:tcPr>
          <w:p w14:paraId="2A82E529" w14:textId="4D523131"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Pr>
                <w:rFonts w:ascii="Arial" w:hAnsi="Arial" w:cs="Arial"/>
                <w:color w:val="FF0000"/>
                <w:sz w:val="20"/>
                <w:lang w:eastAsia="vi-VN"/>
              </w:rPr>
              <w:t>nhằm đánh giá nhu cầu sử dụng nguyên liệu của kỳ trước, làm căn cứ để xác định nhu cầu cho kỳ tới</w:t>
            </w:r>
          </w:p>
          <w:p w14:paraId="20A5BBF7" w14:textId="63A4A92E" w:rsidR="00FB512D" w:rsidRPr="00FB512D" w:rsidRDefault="00FB512D" w:rsidP="00FB512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1128AADB"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02F48E8"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4372B8D4"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1A1F725" w14:textId="070C94E4"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 xml:space="preserve">b) Tên thành phần hồ sơ </w:t>
            </w:r>
            <w:r>
              <w:rPr>
                <w:rFonts w:ascii="Arial" w:hAnsi="Arial" w:cs="Arial"/>
                <w:color w:val="000000"/>
                <w:sz w:val="20"/>
                <w:lang w:eastAsia="vi-VN"/>
              </w:rPr>
              <w:t>3</w:t>
            </w:r>
            <w:r w:rsidRPr="003034D3">
              <w:rPr>
                <w:rFonts w:ascii="Arial" w:hAnsi="Arial" w:cs="Arial"/>
                <w:color w:val="000000"/>
                <w:sz w:val="20"/>
                <w:lang w:val="vi-VN" w:eastAsia="vi-VN"/>
              </w:rPr>
              <w:t>:</w:t>
            </w:r>
          </w:p>
          <w:p w14:paraId="0D92FF51" w14:textId="65609467" w:rsidR="00FB512D" w:rsidRPr="003034D3" w:rsidRDefault="00FB512D" w:rsidP="00812E95">
            <w:pPr>
              <w:spacing w:before="120" w:after="120" w:line="234" w:lineRule="atLeast"/>
              <w:rPr>
                <w:rFonts w:ascii="Arial" w:hAnsi="Arial" w:cs="Arial"/>
                <w:color w:val="000000"/>
                <w:sz w:val="18"/>
                <w:szCs w:val="18"/>
                <w:lang w:val="vi-VN" w:eastAsia="vi-VN"/>
              </w:rPr>
            </w:pPr>
            <w:r w:rsidRPr="00FB512D">
              <w:rPr>
                <w:rFonts w:ascii="Times New Roman" w:hAnsi="Times New Roman"/>
                <w:bCs/>
                <w:color w:val="7030A0"/>
                <w:sz w:val="26"/>
                <w:szCs w:val="26"/>
                <w:lang w:val="nl-NL"/>
              </w:rPr>
              <w:t>Báo cáo kết quả kinh doanh nguyên liệu làm thuốc là dược chất gây nghiện, dược chất hướng thần, tiền chất dùng làm thuốc theo Mẫu số 20 Phụ lục II của Nghị định 54/2017/NĐ-CP</w:t>
            </w:r>
          </w:p>
        </w:tc>
        <w:tc>
          <w:tcPr>
            <w:tcW w:w="3966" w:type="pct"/>
            <w:tcBorders>
              <w:top w:val="nil"/>
              <w:left w:val="nil"/>
              <w:bottom w:val="single" w:sz="8" w:space="0" w:color="auto"/>
              <w:right w:val="single" w:sz="8" w:space="0" w:color="auto"/>
            </w:tcBorders>
            <w:shd w:val="clear" w:color="auto" w:fill="FFFFFF"/>
            <w:hideMark/>
          </w:tcPr>
          <w:p w14:paraId="5B5974BB" w14:textId="77777777"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Pr>
                <w:rFonts w:ascii="Arial" w:hAnsi="Arial" w:cs="Arial"/>
                <w:color w:val="FF0000"/>
                <w:sz w:val="20"/>
                <w:lang w:eastAsia="vi-VN"/>
              </w:rPr>
              <w:t>nhằm đánh giá nhu cầu sử dụng nguyên liệu của kỳ trước, làm căn cứ để xác định nhu cầu cho kỳ tới</w:t>
            </w:r>
          </w:p>
          <w:p w14:paraId="11E00D84"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5B7343CA"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FFC771E"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3128CECB"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6B82925" w14:textId="13004697"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 xml:space="preserve">b) Tên thành phần hồ sơ </w:t>
            </w:r>
            <w:r>
              <w:rPr>
                <w:rFonts w:ascii="Arial" w:hAnsi="Arial" w:cs="Arial"/>
                <w:color w:val="000000"/>
                <w:sz w:val="20"/>
                <w:lang w:eastAsia="vi-VN"/>
              </w:rPr>
              <w:t>4</w:t>
            </w:r>
            <w:r w:rsidRPr="003034D3">
              <w:rPr>
                <w:rFonts w:ascii="Arial" w:hAnsi="Arial" w:cs="Arial"/>
                <w:color w:val="000000"/>
                <w:sz w:val="20"/>
                <w:lang w:val="vi-VN" w:eastAsia="vi-VN"/>
              </w:rPr>
              <w:t>:</w:t>
            </w:r>
          </w:p>
          <w:p w14:paraId="320F348D" w14:textId="4220EA56" w:rsidR="00FB512D" w:rsidRPr="003034D3" w:rsidRDefault="00FB512D" w:rsidP="00812E95">
            <w:pPr>
              <w:spacing w:before="120" w:after="120" w:line="234" w:lineRule="atLeast"/>
              <w:rPr>
                <w:rFonts w:ascii="Arial" w:hAnsi="Arial" w:cs="Arial"/>
                <w:color w:val="000000"/>
                <w:sz w:val="18"/>
                <w:szCs w:val="18"/>
                <w:lang w:val="vi-VN" w:eastAsia="vi-VN"/>
              </w:rPr>
            </w:pPr>
            <w:r w:rsidRPr="00FB512D">
              <w:rPr>
                <w:rFonts w:ascii="Times New Roman" w:hAnsi="Times New Roman"/>
                <w:bCs/>
                <w:color w:val="7030A0"/>
                <w:sz w:val="26"/>
                <w:szCs w:val="26"/>
                <w:lang w:val="nl-NL"/>
              </w:rPr>
              <w:t xml:space="preserve">Kế hoạch sản xuất </w:t>
            </w:r>
            <w:r w:rsidRPr="00FB512D">
              <w:rPr>
                <w:rFonts w:ascii="Times New Roman" w:hAnsi="Times New Roman"/>
                <w:bCs/>
                <w:color w:val="7030A0"/>
                <w:spacing w:val="-2"/>
                <w:sz w:val="26"/>
                <w:szCs w:val="26"/>
                <w:lang w:val="nl-NL"/>
              </w:rPr>
              <w:t>thuốc đối với nguyên liệu đề nghị mua</w:t>
            </w:r>
          </w:p>
        </w:tc>
        <w:tc>
          <w:tcPr>
            <w:tcW w:w="3966" w:type="pct"/>
            <w:tcBorders>
              <w:top w:val="nil"/>
              <w:left w:val="nil"/>
              <w:bottom w:val="single" w:sz="8" w:space="0" w:color="auto"/>
              <w:right w:val="single" w:sz="8" w:space="0" w:color="auto"/>
            </w:tcBorders>
            <w:shd w:val="clear" w:color="auto" w:fill="FFFFFF"/>
            <w:hideMark/>
          </w:tcPr>
          <w:p w14:paraId="0C5FE356" w14:textId="148EFB7E"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Pr>
                <w:rFonts w:ascii="Arial" w:hAnsi="Arial" w:cs="Arial"/>
                <w:color w:val="FF0000"/>
                <w:sz w:val="20"/>
                <w:lang w:eastAsia="vi-VN"/>
              </w:rPr>
              <w:t xml:space="preserve">nhằm đánh giá </w:t>
            </w:r>
            <w:r w:rsidR="00250841">
              <w:rPr>
                <w:rFonts w:ascii="Arial" w:hAnsi="Arial" w:cs="Arial"/>
                <w:color w:val="FF0000"/>
                <w:sz w:val="20"/>
                <w:lang w:eastAsia="vi-VN"/>
              </w:rPr>
              <w:t>mục đích sử dụng nguyên liệu</w:t>
            </w:r>
          </w:p>
          <w:p w14:paraId="55A1131D"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1F671435"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507EF278"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Các giấy tờ, tài liệu để chứng minh việc đáp ứng yêu cầu, điều kiện thực </w:t>
            </w:r>
            <w:r w:rsidRPr="003034D3">
              <w:rPr>
                <w:rFonts w:ascii="Arial" w:hAnsi="Arial" w:cs="Arial"/>
                <w:color w:val="000000"/>
                <w:sz w:val="20"/>
                <w:lang w:val="vi-VN" w:eastAsia="vi-VN"/>
              </w:rPr>
              <w:lastRenderedPageBreak/>
              <w:t>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1C3E8472"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C20F99">
              <w:rPr>
                <w:rFonts w:ascii="Times New Roman" w:hAnsi="Times New Roman"/>
                <w:color w:val="0070C0"/>
                <w:sz w:val="26"/>
                <w:szCs w:val="26"/>
                <w:shd w:val="clear" w:color="auto" w:fill="FFFFFF"/>
              </w:rPr>
              <w:t>3</w:t>
            </w:r>
            <w:r w:rsidR="002113CE" w:rsidRPr="002113CE">
              <w:rPr>
                <w:rFonts w:ascii="Times New Roman" w:hAnsi="Times New Roman"/>
                <w:color w:val="0070C0"/>
                <w:sz w:val="26"/>
                <w:szCs w:val="26"/>
                <w:shd w:val="clear" w:color="auto" w:fill="FFFFFF"/>
              </w:rPr>
              <w:t>0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02EA8268"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w:t>
            </w:r>
            <w:r w:rsidR="00250841">
              <w:rPr>
                <w:rFonts w:ascii="Times New Roman" w:hAnsi="Times New Roman"/>
                <w:color w:val="FF0000"/>
                <w:sz w:val="26"/>
                <w:szCs w:val="26"/>
              </w:rPr>
              <w:t>sản xuất</w:t>
            </w:r>
            <w:r w:rsidR="002113CE" w:rsidRPr="00C20F99">
              <w:rPr>
                <w:rFonts w:ascii="Times New Roman" w:hAnsi="Times New Roman"/>
                <w:color w:val="FF0000"/>
                <w:sz w:val="26"/>
                <w:szCs w:val="26"/>
              </w:rPr>
              <w:t xml:space="preserve">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3092754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lastRenderedPageBreak/>
              <w:t>Dự kiến số lượng đối tượng thực hiện/1 năm: </w:t>
            </w:r>
            <w:r w:rsidR="00642BCC">
              <w:rPr>
                <w:rFonts w:ascii="Arial" w:hAnsi="Arial" w:cs="Arial"/>
                <w:color w:val="FF0000"/>
                <w:sz w:val="20"/>
                <w:lang w:eastAsia="vi-VN"/>
              </w:rPr>
              <w:t>01</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bookmarkStart w:id="1" w:name="_GoBack"/>
            <w:bookmarkEnd w:id="1"/>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Lý do quy </w:t>
            </w:r>
            <w:r w:rsidRPr="003034D3">
              <w:rPr>
                <w:rFonts w:ascii="Arial" w:hAnsi="Arial" w:cs="Arial"/>
                <w:color w:val="000000"/>
                <w:sz w:val="20"/>
                <w:lang w:val="vi-VN" w:eastAsia="vi-VN"/>
              </w:rPr>
              <w:lastRenderedPageBreak/>
              <w:t>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16055A4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w:t>
            </w:r>
            <w:r w:rsidR="00A55B80">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A55B80" w:rsidRPr="003034D3">
              <w:rPr>
                <w:rFonts w:ascii="Arial" w:hAnsi="Arial" w:cs="Arial"/>
                <w:color w:val="000000"/>
                <w:sz w:val="20"/>
                <w:lang w:val="vi-VN" w:eastAsia="vi-VN"/>
              </w:rPr>
              <w:t>□</w:t>
            </w:r>
          </w:p>
          <w:p w14:paraId="512EA921" w14:textId="6665D9F1"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E3930" w:rsidRPr="003034D3" w14:paraId="64C6001D"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A23DB2"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Pr>
                <w:rFonts w:ascii="Arial" w:hAnsi="Arial" w:cs="Arial"/>
                <w:color w:val="000000"/>
                <w:sz w:val="20"/>
                <w:lang w:eastAsia="vi-VN"/>
              </w:rPr>
              <w:t>2</w:t>
            </w:r>
            <w:r w:rsidRPr="003034D3">
              <w:rPr>
                <w:rFonts w:ascii="Arial" w:hAnsi="Arial" w:cs="Arial"/>
                <w:color w:val="000000"/>
                <w:sz w:val="20"/>
                <w:lang w:val="vi-VN" w:eastAsia="vi-VN"/>
              </w:rPr>
              <w:t>:</w:t>
            </w:r>
          </w:p>
          <w:p w14:paraId="2D259342" w14:textId="522545DC" w:rsidR="00DE3930" w:rsidRPr="003034D3" w:rsidRDefault="00DE3930" w:rsidP="00812E95">
            <w:pPr>
              <w:spacing w:before="120" w:after="120" w:line="234" w:lineRule="atLeast"/>
              <w:jc w:val="both"/>
              <w:rPr>
                <w:rFonts w:ascii="Arial" w:hAnsi="Arial" w:cs="Arial"/>
                <w:color w:val="000000"/>
                <w:sz w:val="18"/>
                <w:szCs w:val="18"/>
                <w:lang w:val="vi-VN" w:eastAsia="vi-VN"/>
              </w:rPr>
            </w:pPr>
            <w:r w:rsidRPr="00DE3930">
              <w:rPr>
                <w:rFonts w:ascii="Times New Roman" w:hAnsi="Times New Roman"/>
                <w:bCs/>
                <w:color w:val="7030A0"/>
                <w:sz w:val="26"/>
                <w:szCs w:val="26"/>
                <w:lang w:val="nl-NL"/>
              </w:rPr>
              <w:t xml:space="preserve">Đơn đề nghị nhượng lại nguyên liệu làm thuốc là dược chất gây nghiện, dược chất hướng thần, tiền chất dùng làm thuốc </w:t>
            </w:r>
            <w:r w:rsidRPr="00DE3930">
              <w:rPr>
                <w:rFonts w:ascii="Times New Roman" w:hAnsi="Times New Roman"/>
                <w:bCs/>
                <w:color w:val="7030A0"/>
                <w:sz w:val="26"/>
                <w:szCs w:val="26"/>
              </w:rPr>
              <w:t xml:space="preserve">của cơ sở </w:t>
            </w:r>
            <w:r w:rsidRPr="00DE3930">
              <w:rPr>
                <w:rFonts w:ascii="Times New Roman" w:hAnsi="Times New Roman"/>
                <w:bCs/>
                <w:color w:val="7030A0"/>
                <w:sz w:val="26"/>
                <w:szCs w:val="26"/>
                <w:lang w:val="nl-NL"/>
              </w:rPr>
              <w:t xml:space="preserve">nhượng </w:t>
            </w:r>
          </w:p>
        </w:tc>
        <w:tc>
          <w:tcPr>
            <w:tcW w:w="3966" w:type="pct"/>
            <w:tcBorders>
              <w:top w:val="nil"/>
              <w:left w:val="nil"/>
              <w:bottom w:val="single" w:sz="8" w:space="0" w:color="auto"/>
              <w:right w:val="single" w:sz="8" w:space="0" w:color="auto"/>
            </w:tcBorders>
            <w:shd w:val="clear" w:color="auto" w:fill="FFFFFF"/>
            <w:hideMark/>
          </w:tcPr>
          <w:p w14:paraId="158F0A4B"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2B8AA561" w14:textId="49A0FB21" w:rsidR="00DE3930" w:rsidRPr="00FE5F28" w:rsidRDefault="00DE393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Pr>
                <w:rFonts w:ascii="Times New Roman" w:hAnsi="Times New Roman"/>
                <w:color w:val="7030A0"/>
                <w:sz w:val="24"/>
                <w:szCs w:val="24"/>
                <w:lang w:val="pt-BR"/>
              </w:rPr>
              <w:t>thông tin về cơ sở nhượng và tiếp nhận</w:t>
            </w:r>
          </w:p>
          <w:p w14:paraId="00F754A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B7853E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237A3B4" w14:textId="0046020A" w:rsidR="00DE3930" w:rsidRPr="00FE5F28"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sidRPr="00FE5F28">
              <w:rPr>
                <w:rFonts w:ascii="Arial" w:hAnsi="Arial" w:cs="Arial"/>
                <w:color w:val="FF0000"/>
                <w:sz w:val="20"/>
                <w:lang w:eastAsia="vi-VN"/>
              </w:rPr>
              <w:t xml:space="preserve">số lượng </w:t>
            </w:r>
            <w:r>
              <w:rPr>
                <w:rFonts w:ascii="Arial" w:hAnsi="Arial" w:cs="Arial"/>
                <w:color w:val="FF0000"/>
                <w:sz w:val="20"/>
                <w:lang w:eastAsia="vi-VN"/>
              </w:rPr>
              <w:t>nguyên liệu nhượng</w:t>
            </w:r>
          </w:p>
          <w:p w14:paraId="6B900D1D"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053F61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14A135"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79215B" w14:textId="77777777" w:rsidR="00DE3930"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6C017540"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0EFC13E3"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9393D9"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39BE85C"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F2E0D6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10958BD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sidR="00DE3930">
              <w:rPr>
                <w:rFonts w:ascii="Arial" w:hAnsi="Arial" w:cs="Arial"/>
                <w:color w:val="000000"/>
                <w:sz w:val="20"/>
                <w:lang w:eastAsia="vi-VN"/>
              </w:rPr>
              <w:t>3</w:t>
            </w:r>
            <w:r w:rsidRPr="003034D3">
              <w:rPr>
                <w:rFonts w:ascii="Arial" w:hAnsi="Arial" w:cs="Arial"/>
                <w:color w:val="000000"/>
                <w:sz w:val="20"/>
                <w:lang w:val="vi-VN" w:eastAsia="vi-VN"/>
              </w:rPr>
              <w:t>:</w:t>
            </w:r>
          </w:p>
          <w:p w14:paraId="43853FAB" w14:textId="18C8EEC2" w:rsidR="003034D3" w:rsidRPr="003034D3" w:rsidRDefault="00C20F99" w:rsidP="00DE3930">
            <w:pPr>
              <w:spacing w:before="120" w:after="120" w:line="234" w:lineRule="atLeast"/>
              <w:jc w:val="both"/>
              <w:rPr>
                <w:rFonts w:ascii="Arial" w:hAnsi="Arial" w:cs="Arial"/>
                <w:color w:val="000000"/>
                <w:sz w:val="18"/>
                <w:szCs w:val="18"/>
                <w:lang w:val="vi-VN" w:eastAsia="vi-VN"/>
              </w:rPr>
            </w:pPr>
            <w:r w:rsidRPr="000E3D6A">
              <w:rPr>
                <w:rFonts w:ascii="Times New Roman" w:eastAsia="Calibri" w:hAnsi="Times New Roman"/>
                <w:color w:val="FF0000"/>
                <w:sz w:val="24"/>
                <w:szCs w:val="22"/>
                <w:shd w:val="clear" w:color="auto" w:fill="FFFFFF"/>
              </w:rPr>
              <w:t xml:space="preserve">Đơn hàng nhượng lại nguyên liệu làm </w:t>
            </w:r>
            <w:r w:rsidRPr="000E3D6A">
              <w:rPr>
                <w:rFonts w:ascii="Times New Roman" w:eastAsia="Calibri" w:hAnsi="Times New Roman"/>
                <w:color w:val="FF0000"/>
                <w:sz w:val="24"/>
                <w:szCs w:val="22"/>
                <w:shd w:val="clear" w:color="auto" w:fill="FFFFFF"/>
              </w:rPr>
              <w:lastRenderedPageBreak/>
              <w:t>thuốc là dược chất gây nghiện/dược chất hướng thần/tiền chất dùng làm thuốc</w:t>
            </w:r>
            <w:r w:rsidRPr="000E3D6A">
              <w:rPr>
                <w:rFonts w:ascii="Times New Roman" w:hAnsi="Times New Roman"/>
                <w:bCs/>
                <w:color w:val="FF0000"/>
                <w:sz w:val="26"/>
                <w:szCs w:val="26"/>
                <w:lang w:val="nl-NL"/>
              </w:rPr>
              <w:t xml:space="preserve"> (Mẫu số 19 Phụ lục II của Phụ lục II tại </w:t>
            </w:r>
            <w:r w:rsidRPr="000E3D6A">
              <w:rPr>
                <w:rFonts w:ascii="Times New Roman" w:eastAsia="Calibri" w:hAnsi="Times New Roman"/>
                <w:iCs/>
                <w:color w:val="FF0000"/>
                <w:sz w:val="26"/>
                <w:szCs w:val="26"/>
              </w:rPr>
              <w:t>Nghị định số 155</w:t>
            </w:r>
            <w:r w:rsidRPr="000E3D6A">
              <w:rPr>
                <w:rFonts w:ascii="Times New Roman" w:hAnsi="Times New Roman"/>
                <w:bCs/>
                <w:color w:val="FF0000"/>
                <w:sz w:val="26"/>
                <w:szCs w:val="26"/>
                <w:lang w:val="es-ES"/>
              </w:rPr>
              <w:t>/2018/NĐ-CP)</w:t>
            </w:r>
            <w:r w:rsidRPr="000E3D6A">
              <w:rPr>
                <w:rFonts w:ascii="Times New Roman" w:hAnsi="Times New Roman"/>
                <w:bCs/>
                <w:color w:val="FF0000"/>
                <w:sz w:val="26"/>
                <w:szCs w:val="26"/>
              </w:rPr>
              <w:t>;</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Nêu rõ những nội dung (nhóm) thông tin cần cung cấp trong mẫu đơn, tờ khai:</w:t>
            </w:r>
          </w:p>
          <w:p w14:paraId="04758651" w14:textId="4281BE8C" w:rsidR="003034D3" w:rsidRPr="00FE5F28" w:rsidRDefault="003034D3" w:rsidP="00FE5F28">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00FE5F28" w:rsidRPr="00FE5F28">
              <w:rPr>
                <w:rFonts w:ascii="Times New Roman" w:hAnsi="Times New Roman"/>
                <w:color w:val="7030A0"/>
                <w:sz w:val="24"/>
                <w:szCs w:val="24"/>
                <w:lang w:val="pt-BR"/>
              </w:rPr>
              <w:t xml:space="preserve">Tên </w:t>
            </w:r>
            <w:r w:rsidR="00A55B80">
              <w:rPr>
                <w:rFonts w:ascii="Times New Roman" w:hAnsi="Times New Roman"/>
                <w:color w:val="7030A0"/>
                <w:sz w:val="24"/>
                <w:szCs w:val="24"/>
                <w:lang w:val="pt-BR"/>
              </w:rPr>
              <w:t>nguyên liệu</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47A1E125" w14:textId="508B9E0A" w:rsidR="003034D3" w:rsidRPr="00FE5F28" w:rsidRDefault="003034D3" w:rsidP="00FE5F28">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sidR="00FE5F28">
              <w:rPr>
                <w:rFonts w:ascii="Arial" w:hAnsi="Arial" w:cs="Arial"/>
                <w:color w:val="000000"/>
                <w:sz w:val="20"/>
                <w:lang w:eastAsia="vi-VN"/>
              </w:rPr>
              <w:t>2</w:t>
            </w:r>
            <w:r w:rsidRPr="003034D3">
              <w:rPr>
                <w:rFonts w:ascii="Arial" w:hAnsi="Arial" w:cs="Arial"/>
                <w:color w:val="000000"/>
                <w:sz w:val="20"/>
                <w:lang w:val="vi-VN" w:eastAsia="vi-VN"/>
              </w:rPr>
              <w:t>: </w:t>
            </w:r>
            <w:r w:rsidR="00FE5F28" w:rsidRPr="00FE5F28">
              <w:rPr>
                <w:rFonts w:ascii="Arial" w:hAnsi="Arial" w:cs="Arial"/>
                <w:color w:val="FF0000"/>
                <w:sz w:val="20"/>
                <w:lang w:eastAsia="vi-VN"/>
              </w:rPr>
              <w:t>số lượng xuất, nhập, tồn kho</w:t>
            </w:r>
          </w:p>
          <w:p w14:paraId="6F90120A" w14:textId="4D7664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5110B56" w14:textId="0F1B175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06020A6" w14:textId="77777777" w:rsidR="00A55B8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sidR="00A55B80">
              <w:rPr>
                <w:rFonts w:ascii="Arial" w:hAnsi="Arial" w:cs="Arial"/>
                <w:color w:val="000000"/>
                <w:sz w:val="20"/>
                <w:lang w:val="vi-VN" w:eastAsia="vi-VN"/>
              </w:rPr>
              <w:sym w:font="Wingdings 2" w:char="F052"/>
            </w:r>
          </w:p>
          <w:p w14:paraId="12D04AE1" w14:textId="42D1499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A55B80" w:rsidRPr="003034D3" w14:paraId="6D9F492A"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42EAB25" w14:textId="3055312E"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 Tên mẫu đơn, tờ khai </w:t>
            </w:r>
            <w:r w:rsidR="00DE3930">
              <w:rPr>
                <w:rFonts w:ascii="Arial" w:hAnsi="Arial" w:cs="Arial"/>
                <w:color w:val="000000"/>
                <w:sz w:val="20"/>
                <w:lang w:eastAsia="vi-VN"/>
              </w:rPr>
              <w:t>4</w:t>
            </w:r>
            <w:r w:rsidRPr="003034D3">
              <w:rPr>
                <w:rFonts w:ascii="Arial" w:hAnsi="Arial" w:cs="Arial"/>
                <w:color w:val="000000"/>
                <w:sz w:val="20"/>
                <w:lang w:val="vi-VN" w:eastAsia="vi-VN"/>
              </w:rPr>
              <w:t>:</w:t>
            </w:r>
          </w:p>
          <w:p w14:paraId="5D6877FE" w14:textId="7F065F33" w:rsidR="00A55B80" w:rsidRPr="003034D3" w:rsidRDefault="00A55B80" w:rsidP="00812E95">
            <w:pPr>
              <w:spacing w:before="120" w:after="120" w:line="234" w:lineRule="atLeast"/>
              <w:jc w:val="both"/>
              <w:rPr>
                <w:rFonts w:ascii="Arial" w:hAnsi="Arial" w:cs="Arial"/>
                <w:color w:val="000000"/>
                <w:sz w:val="18"/>
                <w:szCs w:val="18"/>
                <w:lang w:val="vi-VN" w:eastAsia="vi-VN"/>
              </w:rPr>
            </w:pPr>
            <w:r w:rsidRPr="00A55B80">
              <w:rPr>
                <w:rFonts w:ascii="Times New Roman" w:hAnsi="Times New Roman"/>
                <w:bCs/>
                <w:color w:val="00B0F0"/>
                <w:sz w:val="26"/>
                <w:szCs w:val="26"/>
                <w:lang w:val="nl-NL"/>
              </w:rPr>
              <w:t xml:space="preserve">Báo cáo sử dụng nguyên liệu làm thuốc </w:t>
            </w:r>
          </w:p>
        </w:tc>
        <w:tc>
          <w:tcPr>
            <w:tcW w:w="3966" w:type="pct"/>
            <w:tcBorders>
              <w:top w:val="nil"/>
              <w:left w:val="nil"/>
              <w:bottom w:val="single" w:sz="8" w:space="0" w:color="auto"/>
              <w:right w:val="single" w:sz="8" w:space="0" w:color="auto"/>
            </w:tcBorders>
            <w:shd w:val="clear" w:color="auto" w:fill="FFFFFF"/>
            <w:hideMark/>
          </w:tcPr>
          <w:p w14:paraId="0BD0250B"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B29BB56" w14:textId="6711906A" w:rsidR="00A55B80" w:rsidRPr="00FE5F28" w:rsidRDefault="00A55B8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Pr="00FE5F28">
              <w:rPr>
                <w:rFonts w:ascii="Times New Roman" w:hAnsi="Times New Roman"/>
                <w:color w:val="7030A0"/>
                <w:sz w:val="24"/>
                <w:szCs w:val="24"/>
                <w:lang w:val="pt-BR"/>
              </w:rPr>
              <w:t xml:space="preserve">Tên </w:t>
            </w:r>
            <w:r>
              <w:rPr>
                <w:rFonts w:ascii="Times New Roman" w:hAnsi="Times New Roman"/>
                <w:color w:val="7030A0"/>
                <w:sz w:val="24"/>
                <w:szCs w:val="24"/>
                <w:lang w:val="pt-BR"/>
              </w:rPr>
              <w:t xml:space="preserve">nguyên liệu, </w:t>
            </w:r>
            <w:r w:rsidR="00FD241D">
              <w:rPr>
                <w:rFonts w:ascii="Times New Roman" w:hAnsi="Times New Roman"/>
                <w:color w:val="7030A0"/>
                <w:sz w:val="24"/>
                <w:szCs w:val="24"/>
                <w:lang w:val="pt-BR"/>
              </w:rPr>
              <w:t>đơn vị tính</w:t>
            </w:r>
          </w:p>
          <w:p w14:paraId="1B04AFC1"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DD74CF7"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7B06F01" w14:textId="3B1673F4" w:rsidR="00A55B80" w:rsidRPr="00FE5F28" w:rsidRDefault="00A55B8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Pr>
                <w:rFonts w:ascii="Arial" w:hAnsi="Arial" w:cs="Arial"/>
                <w:color w:val="FF0000"/>
                <w:sz w:val="20"/>
                <w:lang w:eastAsia="vi-VN"/>
              </w:rPr>
              <w:t>thông tin về thuốc sản xuất</w:t>
            </w:r>
          </w:p>
          <w:p w14:paraId="769F59F1"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5A4A77EC"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E77EDC"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08EA39E" w14:textId="2188077A" w:rsidR="00A55B80" w:rsidRPr="00FE5F28" w:rsidRDefault="00A55B80" w:rsidP="00A55B80">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3</w:t>
            </w:r>
            <w:r w:rsidRPr="003034D3">
              <w:rPr>
                <w:rFonts w:ascii="Arial" w:hAnsi="Arial" w:cs="Arial"/>
                <w:color w:val="000000"/>
                <w:sz w:val="20"/>
                <w:lang w:val="vi-VN" w:eastAsia="vi-VN"/>
              </w:rPr>
              <w:t>: </w:t>
            </w:r>
            <w:r>
              <w:rPr>
                <w:rFonts w:ascii="Arial" w:hAnsi="Arial" w:cs="Arial"/>
                <w:color w:val="FF0000"/>
                <w:sz w:val="20"/>
                <w:lang w:eastAsia="vi-VN"/>
              </w:rPr>
              <w:t xml:space="preserve">thông tin về </w:t>
            </w:r>
            <w:r w:rsidR="00FD241D">
              <w:rPr>
                <w:rFonts w:ascii="Arial" w:hAnsi="Arial" w:cs="Arial"/>
                <w:color w:val="FF0000"/>
                <w:sz w:val="20"/>
                <w:lang w:eastAsia="vi-VN"/>
              </w:rPr>
              <w:t>sử dụng, tồn kho nguyên liệu</w:t>
            </w:r>
          </w:p>
          <w:p w14:paraId="5B27C714" w14:textId="77777777" w:rsidR="00A55B80" w:rsidRPr="003034D3" w:rsidRDefault="00A55B80" w:rsidP="00A55B8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0D2C93" w14:textId="77777777" w:rsidR="00A55B80" w:rsidRPr="003034D3" w:rsidRDefault="00A55B80" w:rsidP="00A55B8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CFAADDD" w14:textId="77777777" w:rsidR="00A55B80" w:rsidRDefault="00A55B8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47ECDF83"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65477177"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8CA03"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CA7829"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D7070AC"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D241D" w:rsidRPr="003034D3" w14:paraId="6036EDC7"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9DDAC6" w14:textId="4339D86F"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sidR="00DE3930">
              <w:rPr>
                <w:rFonts w:ascii="Arial" w:hAnsi="Arial" w:cs="Arial"/>
                <w:color w:val="000000"/>
                <w:sz w:val="20"/>
                <w:lang w:eastAsia="vi-VN"/>
              </w:rPr>
              <w:t>5</w:t>
            </w:r>
            <w:r w:rsidRPr="003034D3">
              <w:rPr>
                <w:rFonts w:ascii="Arial" w:hAnsi="Arial" w:cs="Arial"/>
                <w:color w:val="000000"/>
                <w:sz w:val="20"/>
                <w:lang w:val="vi-VN" w:eastAsia="vi-VN"/>
              </w:rPr>
              <w:t>:</w:t>
            </w:r>
          </w:p>
          <w:p w14:paraId="24DECD46" w14:textId="6BAAFAA7" w:rsidR="00FD241D" w:rsidRPr="003034D3" w:rsidRDefault="00FD241D" w:rsidP="00812E95">
            <w:pPr>
              <w:spacing w:before="120" w:after="120" w:line="234" w:lineRule="atLeast"/>
              <w:jc w:val="both"/>
              <w:rPr>
                <w:rFonts w:ascii="Arial" w:hAnsi="Arial" w:cs="Arial"/>
                <w:color w:val="000000"/>
                <w:sz w:val="18"/>
                <w:szCs w:val="18"/>
                <w:lang w:val="vi-VN" w:eastAsia="vi-VN"/>
              </w:rPr>
            </w:pPr>
            <w:r w:rsidRPr="00FD241D">
              <w:rPr>
                <w:rFonts w:ascii="Times New Roman" w:hAnsi="Times New Roman"/>
                <w:bCs/>
                <w:color w:val="00B0F0"/>
                <w:sz w:val="26"/>
                <w:szCs w:val="26"/>
                <w:lang w:val="nl-NL"/>
              </w:rPr>
              <w:t xml:space="preserve">Báo cáo kết quả kinh doanh nguyên liệu làm thuốc là dược chất gây nghiện, dược chất hướng </w:t>
            </w:r>
            <w:r w:rsidRPr="00FD241D">
              <w:rPr>
                <w:rFonts w:ascii="Times New Roman" w:hAnsi="Times New Roman"/>
                <w:bCs/>
                <w:color w:val="7030A0"/>
                <w:sz w:val="26"/>
                <w:szCs w:val="26"/>
                <w:lang w:val="nl-NL"/>
              </w:rPr>
              <w:t xml:space="preserve">thần, tiền chất dùng làm thuốc </w:t>
            </w:r>
          </w:p>
        </w:tc>
        <w:tc>
          <w:tcPr>
            <w:tcW w:w="3966" w:type="pct"/>
            <w:tcBorders>
              <w:top w:val="nil"/>
              <w:left w:val="nil"/>
              <w:bottom w:val="single" w:sz="8" w:space="0" w:color="auto"/>
              <w:right w:val="single" w:sz="8" w:space="0" w:color="auto"/>
            </w:tcBorders>
            <w:shd w:val="clear" w:color="auto" w:fill="FFFFFF"/>
            <w:hideMark/>
          </w:tcPr>
          <w:p w14:paraId="1275CD20"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C4AFE2B" w14:textId="0F1906A6" w:rsidR="00FD241D" w:rsidRPr="00FE5F28" w:rsidRDefault="00FD241D"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Pr="00FE5F28">
              <w:rPr>
                <w:rFonts w:ascii="Times New Roman" w:hAnsi="Times New Roman"/>
                <w:color w:val="7030A0"/>
                <w:sz w:val="24"/>
                <w:szCs w:val="24"/>
                <w:lang w:val="pt-BR"/>
              </w:rPr>
              <w:t xml:space="preserve">Tên </w:t>
            </w:r>
            <w:r>
              <w:rPr>
                <w:rFonts w:ascii="Times New Roman" w:hAnsi="Times New Roman"/>
                <w:color w:val="7030A0"/>
                <w:sz w:val="24"/>
                <w:szCs w:val="24"/>
                <w:lang w:val="pt-BR"/>
              </w:rPr>
              <w:t>nguyên liệu, đơn vị tính</w:t>
            </w:r>
          </w:p>
          <w:p w14:paraId="7405A4A4"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78A0C6F"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F57835" w14:textId="6D22C39B" w:rsidR="00FD241D" w:rsidRDefault="00FD241D" w:rsidP="00812E95">
            <w:pPr>
              <w:spacing w:before="120" w:after="120" w:line="234" w:lineRule="atLeast"/>
              <w:rPr>
                <w:rFonts w:ascii="Arial" w:hAnsi="Arial" w:cs="Arial"/>
                <w:color w:val="FF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Pr>
                <w:rFonts w:ascii="Arial" w:hAnsi="Arial" w:cs="Arial"/>
                <w:color w:val="FF0000"/>
                <w:sz w:val="20"/>
                <w:lang w:eastAsia="vi-VN"/>
              </w:rPr>
              <w:t>thông tin về xuất bán, nhập kho, tồn kho nguyên liệu</w:t>
            </w:r>
          </w:p>
          <w:p w14:paraId="2C85368E" w14:textId="1F117DD8"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D8ABC48"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E65CFB4"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3B23ED8" w14:textId="77777777" w:rsidR="00FD241D" w:rsidRDefault="00FD241D"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5821C367"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22522594"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4786C77"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5AE5F8EE"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38BAB49"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a) Hình thức của kết </w:t>
            </w:r>
            <w:r w:rsidRPr="003034D3">
              <w:rPr>
                <w:rFonts w:ascii="Arial" w:hAnsi="Arial" w:cs="Arial"/>
                <w:color w:val="000000"/>
                <w:sz w:val="20"/>
                <w:lang w:val="vi-VN" w:eastAsia="vi-VN"/>
              </w:rPr>
              <w:lastRenderedPageBreak/>
              <w:t>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Giấy phép □</w:t>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2A6B1E06" w14:textId="2AB273C1" w:rsidR="003034D3" w:rsidRPr="003034D3" w:rsidRDefault="003034D3" w:rsidP="00FD241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w:t>
            </w: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2FEE0239"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DE3930">
              <w:rPr>
                <w:rFonts w:ascii="Arial" w:hAnsi="Arial" w:cs="Arial"/>
                <w:color w:val="FF0000"/>
                <w:sz w:val="20"/>
                <w:lang w:eastAsia="vi-VN"/>
              </w:rPr>
              <w:t>nhượng</w:t>
            </w:r>
            <w:r w:rsidR="00FE5F28">
              <w:rPr>
                <w:rFonts w:ascii="Arial" w:hAnsi="Arial" w:cs="Arial"/>
                <w:color w:val="FF0000"/>
                <w:sz w:val="20"/>
                <w:lang w:eastAsia="vi-VN"/>
              </w:rPr>
              <w:t xml:space="preserve"> và 01 cơ sở </w:t>
            </w:r>
            <w:r w:rsidR="00DE3930">
              <w:rPr>
                <w:rFonts w:ascii="Arial" w:hAnsi="Arial" w:cs="Arial"/>
                <w:color w:val="FF0000"/>
                <w:sz w:val="20"/>
                <w:lang w:eastAsia="vi-VN"/>
              </w:rPr>
              <w:t>tiếp nhận</w:t>
            </w:r>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515BA" w14:textId="77777777" w:rsidR="00D900ED" w:rsidRDefault="00D900ED" w:rsidP="0002780F">
      <w:r>
        <w:separator/>
      </w:r>
    </w:p>
  </w:endnote>
  <w:endnote w:type="continuationSeparator" w:id="0">
    <w:p w14:paraId="0CADE69E" w14:textId="77777777" w:rsidR="00D900ED" w:rsidRDefault="00D900ED"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80E75" w14:textId="77777777" w:rsidR="00D900ED" w:rsidRDefault="00D900ED" w:rsidP="0002780F">
      <w:r>
        <w:separator/>
      </w:r>
    </w:p>
  </w:footnote>
  <w:footnote w:type="continuationSeparator" w:id="0">
    <w:p w14:paraId="1F436C26" w14:textId="77777777" w:rsidR="00D900ED" w:rsidRDefault="00D900ED"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642BCC">
          <w:rPr>
            <w:rFonts w:asciiTheme="majorHAnsi" w:hAnsiTheme="majorHAnsi" w:cstheme="majorHAnsi"/>
            <w:noProof/>
            <w:sz w:val="26"/>
            <w:szCs w:val="26"/>
          </w:rPr>
          <w:t>5</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0841"/>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A1D95"/>
    <w:rsid w:val="005B0BDB"/>
    <w:rsid w:val="005B3C77"/>
    <w:rsid w:val="005B576D"/>
    <w:rsid w:val="005C224D"/>
    <w:rsid w:val="005C432C"/>
    <w:rsid w:val="005C77CB"/>
    <w:rsid w:val="005D184B"/>
    <w:rsid w:val="005D2A7B"/>
    <w:rsid w:val="005E44BD"/>
    <w:rsid w:val="005F4D58"/>
    <w:rsid w:val="005F55E4"/>
    <w:rsid w:val="0060390D"/>
    <w:rsid w:val="00606B8C"/>
    <w:rsid w:val="00606C27"/>
    <w:rsid w:val="00612387"/>
    <w:rsid w:val="00615B4E"/>
    <w:rsid w:val="006249CB"/>
    <w:rsid w:val="00624F06"/>
    <w:rsid w:val="00631C27"/>
    <w:rsid w:val="00633D78"/>
    <w:rsid w:val="00637F48"/>
    <w:rsid w:val="00642BCC"/>
    <w:rsid w:val="00646CB3"/>
    <w:rsid w:val="00650199"/>
    <w:rsid w:val="006515B0"/>
    <w:rsid w:val="00654523"/>
    <w:rsid w:val="0066049B"/>
    <w:rsid w:val="00666134"/>
    <w:rsid w:val="0067031E"/>
    <w:rsid w:val="00671D35"/>
    <w:rsid w:val="00676396"/>
    <w:rsid w:val="00680EDC"/>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92E81"/>
    <w:rsid w:val="00893A55"/>
    <w:rsid w:val="00895321"/>
    <w:rsid w:val="00896574"/>
    <w:rsid w:val="008B4EDF"/>
    <w:rsid w:val="008B5D7A"/>
    <w:rsid w:val="008B6CDA"/>
    <w:rsid w:val="008C0B9D"/>
    <w:rsid w:val="008D26F7"/>
    <w:rsid w:val="008D624D"/>
    <w:rsid w:val="008D797C"/>
    <w:rsid w:val="008E3564"/>
    <w:rsid w:val="008F7AE2"/>
    <w:rsid w:val="0090090C"/>
    <w:rsid w:val="00903443"/>
    <w:rsid w:val="0090365B"/>
    <w:rsid w:val="00907276"/>
    <w:rsid w:val="00912E0B"/>
    <w:rsid w:val="00931EC8"/>
    <w:rsid w:val="00932F8C"/>
    <w:rsid w:val="00933F7E"/>
    <w:rsid w:val="00936D9D"/>
    <w:rsid w:val="00941D5A"/>
    <w:rsid w:val="009470F6"/>
    <w:rsid w:val="00950C85"/>
    <w:rsid w:val="00963585"/>
    <w:rsid w:val="00972EDE"/>
    <w:rsid w:val="00974748"/>
    <w:rsid w:val="00977F40"/>
    <w:rsid w:val="00983EB0"/>
    <w:rsid w:val="009A33B6"/>
    <w:rsid w:val="009A3886"/>
    <w:rsid w:val="009A4FB5"/>
    <w:rsid w:val="009A6B24"/>
    <w:rsid w:val="009B3258"/>
    <w:rsid w:val="009B356C"/>
    <w:rsid w:val="009C23E7"/>
    <w:rsid w:val="009C5FAC"/>
    <w:rsid w:val="009D12BB"/>
    <w:rsid w:val="009D165C"/>
    <w:rsid w:val="009D3171"/>
    <w:rsid w:val="009D7A60"/>
    <w:rsid w:val="009D7FD5"/>
    <w:rsid w:val="009E038C"/>
    <w:rsid w:val="009E08D3"/>
    <w:rsid w:val="009E24D1"/>
    <w:rsid w:val="009E635A"/>
    <w:rsid w:val="00A0153D"/>
    <w:rsid w:val="00A06F72"/>
    <w:rsid w:val="00A1066E"/>
    <w:rsid w:val="00A1133B"/>
    <w:rsid w:val="00A15946"/>
    <w:rsid w:val="00A27B21"/>
    <w:rsid w:val="00A3396C"/>
    <w:rsid w:val="00A3757B"/>
    <w:rsid w:val="00A55B80"/>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900ED"/>
    <w:rsid w:val="00DA0735"/>
    <w:rsid w:val="00DA1ADE"/>
    <w:rsid w:val="00DA1FBC"/>
    <w:rsid w:val="00DA2B7A"/>
    <w:rsid w:val="00DA618C"/>
    <w:rsid w:val="00DB0CC2"/>
    <w:rsid w:val="00DB0D55"/>
    <w:rsid w:val="00DB6A8A"/>
    <w:rsid w:val="00DC01FA"/>
    <w:rsid w:val="00DC1DF0"/>
    <w:rsid w:val="00DD02D3"/>
    <w:rsid w:val="00DD0722"/>
    <w:rsid w:val="00DD62DF"/>
    <w:rsid w:val="00DD6398"/>
    <w:rsid w:val="00DD7313"/>
    <w:rsid w:val="00DE1454"/>
    <w:rsid w:val="00DE1C02"/>
    <w:rsid w:val="00DE3930"/>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B512D"/>
    <w:rsid w:val="00FC2390"/>
    <w:rsid w:val="00FD10A3"/>
    <w:rsid w:val="00FD14E0"/>
    <w:rsid w:val="00FD241D"/>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493EC-05E4-49B4-B4FC-4FC888068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4232</Words>
  <Characters>24127</Characters>
  <Application>Microsoft Office Word</Application>
  <DocSecurity>0</DocSecurity>
  <Lines>201</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7</cp:revision>
  <cp:lastPrinted>2022-09-15T09:13:00Z</cp:lastPrinted>
  <dcterms:created xsi:type="dcterms:W3CDTF">2023-04-13T03:44:00Z</dcterms:created>
  <dcterms:modified xsi:type="dcterms:W3CDTF">2023-05-15T10:51:00Z</dcterms:modified>
</cp:coreProperties>
</file>